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35" w:rsidRPr="00955135" w:rsidRDefault="00955135" w:rsidP="0095513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955135">
        <w:rPr>
          <w:rFonts w:ascii="Times New Roman" w:eastAsia="Times New Roman" w:hAnsi="Times New Roman"/>
          <w:b/>
          <w:sz w:val="36"/>
          <w:szCs w:val="36"/>
          <w:lang w:eastAsia="ar-SA"/>
        </w:rPr>
        <w:t>ПРОЕКТ</w:t>
      </w: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 ЗАЙЦЕВСКОГО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955135" w:rsidRPr="008C7C4C" w:rsidTr="00DA4039">
        <w:tc>
          <w:tcPr>
            <w:tcW w:w="1710" w:type="dxa"/>
            <w:tcBorders>
              <w:bottom w:val="single" w:sz="1" w:space="0" w:color="000000"/>
            </w:tcBorders>
          </w:tcPr>
          <w:p w:rsidR="00955135" w:rsidRPr="00BB2A87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955135" w:rsidRPr="008C7C4C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955135" w:rsidRPr="00BB2A87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955135" w:rsidRPr="008C7C4C" w:rsidTr="00DA4039">
        <w:tc>
          <w:tcPr>
            <w:tcW w:w="1710" w:type="dxa"/>
          </w:tcPr>
          <w:p w:rsidR="00955135" w:rsidRPr="008C7C4C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955135" w:rsidRPr="008C7C4C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 Зайцевы</w:t>
            </w:r>
          </w:p>
          <w:p w:rsidR="00955135" w:rsidRPr="008C7C4C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955135" w:rsidRPr="008C7C4C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55135" w:rsidRPr="00221F21" w:rsidRDefault="00955135" w:rsidP="00955135">
      <w:pPr>
        <w:spacing w:after="0"/>
        <w:rPr>
          <w:rFonts w:ascii="Times New Roman" w:hAnsi="Times New Roman"/>
          <w:b/>
          <w:sz w:val="20"/>
        </w:rPr>
      </w:pPr>
    </w:p>
    <w:p w:rsidR="00955135" w:rsidRPr="004F1165" w:rsidRDefault="00955135" w:rsidP="00955135">
      <w:pPr>
        <w:pStyle w:val="a4"/>
        <w:ind w:firstLine="709"/>
        <w:jc w:val="center"/>
        <w:rPr>
          <w:b/>
        </w:rPr>
      </w:pPr>
      <w:r w:rsidRPr="004F1165">
        <w:rPr>
          <w:b/>
        </w:rPr>
        <w:t xml:space="preserve">Об утверждении Программы профилактики рисков причинения вреда (ущерба) охраняемым законом ценностям в </w:t>
      </w:r>
      <w:r>
        <w:rPr>
          <w:b/>
        </w:rPr>
        <w:t xml:space="preserve">рамках </w:t>
      </w:r>
      <w:r w:rsidRPr="004F1165">
        <w:rPr>
          <w:b/>
        </w:rPr>
        <w:t xml:space="preserve">муниципального контроля </w:t>
      </w:r>
      <w:r w:rsidRPr="003D487F">
        <w:rPr>
          <w:b/>
          <w:color w:val="010101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/>
          <w:color w:val="010101"/>
          <w:lang w:eastAsia="ru-RU"/>
        </w:rPr>
        <w:t>в муниципальном</w:t>
      </w:r>
      <w:r w:rsidRPr="003D487F">
        <w:rPr>
          <w:b/>
          <w:color w:val="010101"/>
          <w:lang w:eastAsia="ru-RU"/>
        </w:rPr>
        <w:t xml:space="preserve"> образовани</w:t>
      </w:r>
      <w:r>
        <w:rPr>
          <w:b/>
          <w:color w:val="010101"/>
          <w:lang w:eastAsia="ru-RU"/>
        </w:rPr>
        <w:t>и</w:t>
      </w:r>
      <w:r w:rsidRPr="004F1165">
        <w:rPr>
          <w:b/>
        </w:rPr>
        <w:t xml:space="preserve"> </w:t>
      </w:r>
      <w:r>
        <w:rPr>
          <w:b/>
        </w:rPr>
        <w:t>Зайцевское</w:t>
      </w:r>
      <w:r w:rsidRPr="00CE2CBF">
        <w:rPr>
          <w:b/>
        </w:rPr>
        <w:t xml:space="preserve"> сельское поселение Котельничского </w:t>
      </w:r>
      <w:r w:rsidR="002144FC">
        <w:rPr>
          <w:b/>
        </w:rPr>
        <w:t>района Кировской области на 2023</w:t>
      </w:r>
      <w:r w:rsidRPr="00CE2CBF">
        <w:rPr>
          <w:b/>
        </w:rPr>
        <w:t xml:space="preserve"> год </w:t>
      </w:r>
    </w:p>
    <w:p w:rsidR="00955135" w:rsidRPr="004E19A4" w:rsidRDefault="00955135" w:rsidP="00955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135" w:rsidRDefault="0095513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proofErr w:type="gramStart"/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4" w:anchor="6580IP" w:history="1">
        <w:r w:rsidRPr="00CE2CBF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>администрация</w:t>
      </w:r>
      <w:proofErr w:type="gramEnd"/>
      <w:r>
        <w:rPr>
          <w:b w:val="0"/>
          <w:sz w:val="28"/>
          <w:szCs w:val="28"/>
        </w:rPr>
        <w:t xml:space="preserve"> Зайцевского сельского поселения Котельничского района Кировской области ПОСТАНОВЛЯЕТ:</w:t>
      </w:r>
    </w:p>
    <w:p w:rsidR="00955135" w:rsidRPr="003D487F" w:rsidRDefault="0095513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3D487F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контроля </w:t>
      </w:r>
      <w:r w:rsidRPr="003D487F">
        <w:rPr>
          <w:b w:val="0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 w:val="0"/>
          <w:color w:val="010101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муниципальном образовании</w:t>
      </w:r>
      <w:r w:rsidRPr="003D487F">
        <w:rPr>
          <w:b w:val="0"/>
          <w:sz w:val="28"/>
          <w:szCs w:val="28"/>
        </w:rPr>
        <w:t xml:space="preserve"> Зайцевское сельское поселение Котельничского </w:t>
      </w:r>
      <w:r w:rsidR="002144FC">
        <w:rPr>
          <w:b w:val="0"/>
          <w:sz w:val="28"/>
          <w:szCs w:val="28"/>
        </w:rPr>
        <w:t>района Кировской области на 2023</w:t>
      </w:r>
      <w:r w:rsidRPr="003D487F">
        <w:rPr>
          <w:b w:val="0"/>
          <w:sz w:val="28"/>
          <w:szCs w:val="28"/>
        </w:rPr>
        <w:t xml:space="preserve"> год согласно Приложению.</w:t>
      </w:r>
    </w:p>
    <w:p w:rsidR="00955135" w:rsidRPr="00BB2A87" w:rsidRDefault="0095513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="002144FC">
        <w:rPr>
          <w:b w:val="0"/>
          <w:sz w:val="28"/>
          <w:szCs w:val="28"/>
        </w:rPr>
        <w:t>23</w:t>
      </w:r>
      <w:r w:rsidRPr="00BB2A87">
        <w:rPr>
          <w:b w:val="0"/>
          <w:sz w:val="28"/>
          <w:szCs w:val="28"/>
        </w:rPr>
        <w:t xml:space="preserve"> года.</w:t>
      </w:r>
    </w:p>
    <w:p w:rsidR="00955135" w:rsidRPr="003D487F" w:rsidRDefault="0095513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Зайцевского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955135" w:rsidRPr="00117F00" w:rsidRDefault="00955135" w:rsidP="0095513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Глава Зайцевского</w:t>
      </w:r>
    </w:p>
    <w:p w:rsidR="00955135" w:rsidRPr="00CE2CBF" w:rsidRDefault="00955135" w:rsidP="0095513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сельского поселения</w:t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  <w:t xml:space="preserve">                             Л.В. </w:t>
      </w:r>
      <w:proofErr w:type="spellStart"/>
      <w:r w:rsidRPr="00117F00">
        <w:rPr>
          <w:rFonts w:ascii="Times New Roman" w:hAnsi="Times New Roman"/>
          <w:sz w:val="28"/>
          <w:szCs w:val="28"/>
        </w:rPr>
        <w:t>Валова</w:t>
      </w:r>
      <w:proofErr w:type="spellEnd"/>
    </w:p>
    <w:p w:rsidR="00955135" w:rsidRDefault="00955135" w:rsidP="0095513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955135" w:rsidRDefault="00955135" w:rsidP="0095513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955135" w:rsidRPr="00BB2A87" w:rsidRDefault="00955135" w:rsidP="0095513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955135" w:rsidRPr="00BB2A87" w:rsidRDefault="00955135" w:rsidP="0095513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955135" w:rsidRPr="00BB2A87" w:rsidRDefault="00955135" w:rsidP="0095513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Зайцевского сельского поселения </w:t>
      </w:r>
      <w:proofErr w:type="gramStart"/>
      <w:r w:rsidRPr="00BB2A87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BB2A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5135" w:rsidRPr="00FE36BD" w:rsidRDefault="00955135" w:rsidP="00955135">
      <w:pPr>
        <w:pStyle w:val="a4"/>
        <w:jc w:val="center"/>
        <w:rPr>
          <w:b/>
          <w:color w:val="010101"/>
          <w:sz w:val="24"/>
          <w:szCs w:val="24"/>
          <w:lang w:eastAsia="ru-RU"/>
        </w:rPr>
      </w:pPr>
      <w:r w:rsidRPr="00FE36BD"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</w:t>
      </w:r>
      <w:r>
        <w:rPr>
          <w:b/>
          <w:color w:val="010101"/>
          <w:sz w:val="24"/>
          <w:szCs w:val="24"/>
          <w:lang w:eastAsia="ru-RU"/>
        </w:rPr>
        <w:t xml:space="preserve"> муниципальном</w:t>
      </w:r>
      <w:r w:rsidRPr="00FE36BD">
        <w:rPr>
          <w:b/>
          <w:color w:val="010101"/>
          <w:sz w:val="24"/>
          <w:szCs w:val="24"/>
          <w:lang w:eastAsia="ru-RU"/>
        </w:rPr>
        <w:t xml:space="preserve"> образовани</w:t>
      </w:r>
      <w:r>
        <w:rPr>
          <w:b/>
          <w:color w:val="010101"/>
          <w:sz w:val="24"/>
          <w:szCs w:val="24"/>
          <w:lang w:eastAsia="ru-RU"/>
        </w:rPr>
        <w:t>и</w:t>
      </w:r>
      <w:r w:rsidRPr="00FE36BD">
        <w:rPr>
          <w:b/>
          <w:sz w:val="24"/>
          <w:szCs w:val="24"/>
        </w:rPr>
        <w:t xml:space="preserve"> Зайцевское сельское поселение Котельничского р</w:t>
      </w:r>
      <w:r w:rsidR="002144FC">
        <w:rPr>
          <w:b/>
          <w:sz w:val="24"/>
          <w:szCs w:val="24"/>
        </w:rPr>
        <w:t>айона Кировской области  на 2023</w:t>
      </w:r>
      <w:r w:rsidRPr="00FE36BD">
        <w:rPr>
          <w:b/>
          <w:sz w:val="24"/>
          <w:szCs w:val="24"/>
        </w:rPr>
        <w:t xml:space="preserve"> год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администрацией Зайцевского сельского поселения Котельничского района Кировской области (далее – администрация).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</w:t>
      </w:r>
      <w:proofErr w:type="gramEnd"/>
      <w:r w:rsidRPr="00BB2A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2A87">
        <w:rPr>
          <w:rFonts w:ascii="Times New Roman" w:hAnsi="Times New Roman"/>
          <w:sz w:val="24"/>
          <w:szCs w:val="24"/>
        </w:rPr>
        <w:t>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 (или) крупногабаритных грузов,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использовании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водоотводных сооружений автомобильных дорог.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</w:t>
      </w:r>
      <w:r w:rsidRPr="00FE36BD">
        <w:rPr>
          <w:rFonts w:ascii="Times New Roman" w:hAnsi="Times New Roman"/>
          <w:sz w:val="24"/>
          <w:szCs w:val="24"/>
        </w:rPr>
        <w:t xml:space="preserve">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ается при проведении 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</w:t>
      </w:r>
      <w:r w:rsidRPr="00FE36BD">
        <w:rPr>
          <w:rFonts w:ascii="Times New Roman" w:hAnsi="Times New Roman"/>
          <w:sz w:val="24"/>
          <w:szCs w:val="24"/>
        </w:rPr>
        <w:t xml:space="preserve">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ому и среднему бизнесу, в 2021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</w:t>
      </w:r>
      <w:r w:rsidRPr="00D51504">
        <w:rPr>
          <w:rFonts w:ascii="Times New Roman" w:hAnsi="Times New Roman"/>
          <w:sz w:val="24"/>
          <w:szCs w:val="24"/>
        </w:rPr>
        <w:t xml:space="preserve">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муниципального образования</w:t>
      </w:r>
      <w:r w:rsidRPr="00D51504">
        <w:rPr>
          <w:rFonts w:ascii="Times New Roman" w:hAnsi="Times New Roman"/>
          <w:sz w:val="24"/>
          <w:szCs w:val="24"/>
        </w:rPr>
        <w:t xml:space="preserve">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соответствии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 планом мероприятий (программой) по профилактике нарушений, осуществляемых органом муниципального контроля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 2021 году. В 2021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являются: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прозрач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ности осуществляемой 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мероприятий-20 %.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субъектов к администрации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955135" w:rsidRPr="00BB2A87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контроля</w:t>
      </w:r>
      <w:r w:rsidRPr="00D5150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муниципальном образовании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Зайцевское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9"/>
        <w:gridCol w:w="2836"/>
        <w:gridCol w:w="1936"/>
      </w:tblGrid>
      <w:tr w:rsidR="00955135" w:rsidRPr="00BB2A87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955135" w:rsidRPr="00BB2A87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Глава администрации Зайцевского сельского поселения, заместитель главы администрации Зайцевского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955135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4-24-55</w:t>
            </w:r>
          </w:p>
          <w:p w:rsidR="00955135" w:rsidRPr="00022421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zveta75@yandex.ru</w:t>
            </w:r>
          </w:p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, городском наземном электрическом транспорте и в дорожном хозяйстве в муниципальном образовании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</w:t>
      </w: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включаются в Доклад об осуществлении муниципального контроля на территории муниципального образования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Pr="00022421" w:rsidRDefault="00955135" w:rsidP="0095513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955135" w:rsidRPr="00022421" w:rsidRDefault="00955135" w:rsidP="0095513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2144FC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2023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Pr="00AA529A">
        <w:rPr>
          <w:rFonts w:ascii="Times New Roman" w:hAnsi="Times New Roman"/>
          <w:b/>
          <w:sz w:val="24"/>
          <w:szCs w:val="24"/>
        </w:rPr>
        <w:t>Зайцевское сельское поселение Котельничского района Кировской области</w:t>
      </w:r>
      <w:r w:rsidR="002144FC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на 2023</w:t>
      </w:r>
      <w:r w:rsidRPr="00AA529A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955135" w:rsidRPr="00AA529A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834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2313"/>
        <w:gridCol w:w="4068"/>
        <w:gridCol w:w="2790"/>
        <w:gridCol w:w="1304"/>
      </w:tblGrid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 и в иных формах.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твление муниципального контроля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 года, следующего за </w:t>
            </w: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муниципального образования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х требований подать в администрацию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ения рассматривается администрацией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я должностными лицами администрации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955135" w:rsidRPr="00FE36BD" w:rsidRDefault="00955135" w:rsidP="00955135">
      <w:pPr>
        <w:contextualSpacing/>
        <w:rPr>
          <w:rFonts w:ascii="Times New Roman" w:hAnsi="Times New Roman"/>
          <w:sz w:val="24"/>
          <w:szCs w:val="24"/>
        </w:rPr>
      </w:pPr>
    </w:p>
    <w:p w:rsidR="00955135" w:rsidRPr="00FE36BD" w:rsidRDefault="00955135" w:rsidP="00955135">
      <w:pPr>
        <w:contextualSpacing/>
        <w:rPr>
          <w:rFonts w:ascii="Times New Roman" w:hAnsi="Times New Roman"/>
          <w:sz w:val="24"/>
          <w:szCs w:val="24"/>
        </w:rPr>
      </w:pPr>
    </w:p>
    <w:p w:rsidR="00872216" w:rsidRDefault="00872216"/>
    <w:sectPr w:rsidR="00872216" w:rsidSect="00D247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5135"/>
    <w:rsid w:val="002144FC"/>
    <w:rsid w:val="00351D27"/>
    <w:rsid w:val="00872216"/>
    <w:rsid w:val="0095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3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55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955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95513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5513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5513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hyperlink" Target="https://docs.cntd.ru/document/60398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3022</Words>
  <Characters>17229</Characters>
  <Application>Microsoft Office Word</Application>
  <DocSecurity>0</DocSecurity>
  <Lines>143</Lines>
  <Paragraphs>40</Paragraphs>
  <ScaleCrop>false</ScaleCrop>
  <Company/>
  <LinksUpToDate>false</LinksUpToDate>
  <CharactersWithSpaces>20211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2022-01-17T06:51:00Z</dcterms:created>
  <dcterms:modified xsi:type="dcterms:W3CDTF">2022-10-24T12:49:00Z</dcterms:modified>
</cp:coreProperties>
</file>